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0C" w:rsidRPr="003F3945" w:rsidRDefault="00D5610C" w:rsidP="00D561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3945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5610C" w:rsidRPr="003F3945" w:rsidRDefault="00D5610C" w:rsidP="00D561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3945">
        <w:rPr>
          <w:rFonts w:ascii="Arial" w:hAnsi="Arial" w:cs="Arial"/>
          <w:b/>
          <w:sz w:val="24"/>
          <w:szCs w:val="24"/>
        </w:rPr>
        <w:t xml:space="preserve">АДМИНИСТРАЦИЯ </w:t>
      </w:r>
      <w:r>
        <w:rPr>
          <w:rFonts w:ascii="Arial" w:hAnsi="Arial" w:cs="Arial"/>
          <w:b/>
          <w:sz w:val="24"/>
          <w:szCs w:val="24"/>
        </w:rPr>
        <w:t>НОВОСОЛЯНСКОГО</w:t>
      </w:r>
      <w:r w:rsidRPr="003F3945">
        <w:rPr>
          <w:rFonts w:ascii="Arial" w:hAnsi="Arial" w:cs="Arial"/>
          <w:b/>
          <w:sz w:val="24"/>
          <w:szCs w:val="24"/>
        </w:rPr>
        <w:t xml:space="preserve">  СЕЛЬСОВЕТА</w:t>
      </w:r>
    </w:p>
    <w:p w:rsidR="00D5610C" w:rsidRPr="003F3945" w:rsidRDefault="00D5610C" w:rsidP="00D561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3945">
        <w:rPr>
          <w:rFonts w:ascii="Arial" w:hAnsi="Arial" w:cs="Arial"/>
          <w:b/>
          <w:sz w:val="24"/>
          <w:szCs w:val="24"/>
        </w:rPr>
        <w:t>РЫБИНСКОГО РАЙОНА КРАСНОЯРСКОГО КРАЯ</w:t>
      </w:r>
    </w:p>
    <w:p w:rsidR="00D5610C" w:rsidRPr="003F3945" w:rsidRDefault="00D5610C" w:rsidP="00D561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5610C" w:rsidRDefault="00D5610C" w:rsidP="00D561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5610C" w:rsidRDefault="00D5610C" w:rsidP="00D561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3945">
        <w:rPr>
          <w:rFonts w:ascii="Arial" w:hAnsi="Arial" w:cs="Arial"/>
          <w:b/>
          <w:sz w:val="24"/>
          <w:szCs w:val="24"/>
        </w:rPr>
        <w:t>ПОСТАНОВЛЕНИЕ</w:t>
      </w:r>
    </w:p>
    <w:p w:rsidR="00D5610C" w:rsidRPr="003F3945" w:rsidRDefault="00D5610C" w:rsidP="00D561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5610C" w:rsidRPr="003F3945" w:rsidRDefault="00D5610C" w:rsidP="00D561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610C" w:rsidRPr="003F3945" w:rsidRDefault="00D5610C" w:rsidP="00D561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00.00.2025</w:t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Pr="003F3945">
        <w:rPr>
          <w:rFonts w:ascii="Arial" w:hAnsi="Arial" w:cs="Arial"/>
          <w:sz w:val="24"/>
          <w:szCs w:val="24"/>
        </w:rPr>
        <w:t xml:space="preserve">с. Новая Солянка        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   № проект</w:t>
      </w:r>
    </w:p>
    <w:p w:rsidR="00D5610C" w:rsidRPr="003F3945" w:rsidRDefault="00D5610C" w:rsidP="00D5610C">
      <w:pPr>
        <w:tabs>
          <w:tab w:val="left" w:pos="72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5610C" w:rsidRPr="00F6582D" w:rsidRDefault="00D5610C" w:rsidP="00D5610C">
      <w:pPr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tabs>
          <w:tab w:val="left" w:pos="6787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t>Об определении</w:t>
      </w:r>
      <w:r>
        <w:rPr>
          <w:rFonts w:ascii="Arial" w:hAnsi="Arial" w:cs="Arial"/>
          <w:sz w:val="24"/>
          <w:szCs w:val="24"/>
          <w:lang w:eastAsia="ru-RU"/>
        </w:rPr>
        <w:t xml:space="preserve"> стоимости услуг, </w:t>
      </w:r>
      <w:r w:rsidRPr="00F6582D">
        <w:rPr>
          <w:rFonts w:ascii="Arial" w:hAnsi="Arial" w:cs="Arial"/>
          <w:sz w:val="24"/>
          <w:szCs w:val="24"/>
          <w:lang w:eastAsia="ru-RU"/>
        </w:rPr>
        <w:t xml:space="preserve">предоставляемых при </w:t>
      </w:r>
      <w:r>
        <w:rPr>
          <w:rFonts w:ascii="Arial" w:hAnsi="Arial" w:cs="Arial"/>
          <w:sz w:val="24"/>
          <w:szCs w:val="24"/>
          <w:lang w:eastAsia="ru-RU"/>
        </w:rPr>
        <w:t>погребении и требованиям</w:t>
      </w:r>
      <w:r w:rsidRPr="001B22A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167F2">
        <w:rPr>
          <w:rFonts w:ascii="Arial" w:hAnsi="Arial" w:cs="Arial"/>
          <w:sz w:val="24"/>
          <w:szCs w:val="24"/>
          <w:lang w:eastAsia="ru-RU"/>
        </w:rPr>
        <w:t>к качеству предоставляемых услуг</w:t>
      </w:r>
    </w:p>
    <w:p w:rsidR="00D5610C" w:rsidRPr="00F6582D" w:rsidRDefault="00D5610C" w:rsidP="00D5610C">
      <w:pPr>
        <w:tabs>
          <w:tab w:val="left" w:pos="6787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tabs>
          <w:tab w:val="left" w:pos="678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>На основании статей 9, 10,12</w:t>
      </w:r>
      <w:r w:rsidRPr="00F6582D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12.01.1996 № 8-ФЗ «О погребении и похоронном деле», статьи 6 Федерального закона от 19.12.2016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</w:t>
      </w:r>
      <w:proofErr w:type="gramEnd"/>
      <w:r w:rsidRPr="00F6582D">
        <w:rPr>
          <w:rFonts w:ascii="Arial" w:hAnsi="Arial" w:cs="Arial"/>
          <w:sz w:val="24"/>
          <w:szCs w:val="24"/>
          <w:lang w:eastAsia="ru-RU"/>
        </w:rPr>
        <w:t xml:space="preserve"> детей», </w:t>
      </w:r>
      <w:r>
        <w:rPr>
          <w:rFonts w:ascii="Arial" w:hAnsi="Arial" w:cs="Arial"/>
          <w:sz w:val="24"/>
          <w:szCs w:val="24"/>
          <w:lang w:eastAsia="ru-RU"/>
        </w:rPr>
        <w:t>постановлением Правительства Российской Федерации от 23.01</w:t>
      </w:r>
      <w:r>
        <w:rPr>
          <w:rFonts w:ascii="Arial" w:hAnsi="Arial" w:cs="Arial"/>
          <w:sz w:val="24"/>
          <w:szCs w:val="24"/>
          <w:lang w:eastAsia="ru-RU"/>
        </w:rPr>
        <w:t>.2025</w:t>
      </w:r>
      <w:r>
        <w:rPr>
          <w:rFonts w:ascii="Arial" w:hAnsi="Arial" w:cs="Arial"/>
          <w:sz w:val="24"/>
          <w:szCs w:val="24"/>
          <w:lang w:eastAsia="ru-RU"/>
        </w:rPr>
        <w:t xml:space="preserve"> №</w:t>
      </w:r>
      <w:r>
        <w:rPr>
          <w:rFonts w:ascii="Arial" w:hAnsi="Arial" w:cs="Arial"/>
          <w:sz w:val="24"/>
          <w:szCs w:val="24"/>
          <w:lang w:eastAsia="ru-RU"/>
        </w:rPr>
        <w:t xml:space="preserve"> 33</w:t>
      </w:r>
      <w:r>
        <w:rPr>
          <w:rFonts w:ascii="Arial" w:hAnsi="Arial" w:cs="Arial"/>
          <w:sz w:val="24"/>
          <w:szCs w:val="24"/>
          <w:lang w:eastAsia="ru-RU"/>
        </w:rPr>
        <w:t xml:space="preserve"> «Об утверждении коэффициента индексации выплат, пособий и компенсации в 202</w:t>
      </w:r>
      <w:r>
        <w:rPr>
          <w:rFonts w:ascii="Arial" w:hAnsi="Arial" w:cs="Arial"/>
          <w:sz w:val="24"/>
          <w:szCs w:val="24"/>
          <w:lang w:eastAsia="ru-RU"/>
        </w:rPr>
        <w:t>5</w:t>
      </w:r>
      <w:r>
        <w:rPr>
          <w:rFonts w:ascii="Arial" w:hAnsi="Arial" w:cs="Arial"/>
          <w:sz w:val="24"/>
          <w:szCs w:val="24"/>
          <w:lang w:eastAsia="ru-RU"/>
        </w:rPr>
        <w:t xml:space="preserve"> году», </w:t>
      </w:r>
      <w:r w:rsidRPr="00F6582D">
        <w:rPr>
          <w:rFonts w:ascii="Arial" w:hAnsi="Arial" w:cs="Arial"/>
          <w:sz w:val="24"/>
          <w:szCs w:val="24"/>
          <w:lang w:eastAsia="ru-RU"/>
        </w:rPr>
        <w:t xml:space="preserve">руководствуясь статьями </w:t>
      </w:r>
      <w:r>
        <w:rPr>
          <w:rFonts w:ascii="Arial" w:hAnsi="Arial" w:cs="Arial"/>
          <w:sz w:val="24"/>
          <w:szCs w:val="24"/>
          <w:lang w:eastAsia="ru-RU"/>
        </w:rPr>
        <w:t>14,17</w:t>
      </w:r>
      <w:r w:rsidRPr="00F6582D">
        <w:rPr>
          <w:rFonts w:ascii="Arial" w:hAnsi="Arial" w:cs="Arial"/>
          <w:sz w:val="24"/>
          <w:szCs w:val="24"/>
          <w:lang w:eastAsia="ru-RU"/>
        </w:rPr>
        <w:t xml:space="preserve"> Устава </w:t>
      </w:r>
      <w:r>
        <w:rPr>
          <w:rFonts w:ascii="Arial" w:hAnsi="Arial" w:cs="Arial"/>
          <w:sz w:val="24"/>
          <w:szCs w:val="24"/>
          <w:lang w:eastAsia="ru-RU"/>
        </w:rPr>
        <w:t>Новосолянского сельсовета</w:t>
      </w:r>
      <w:r w:rsidRPr="00F6582D">
        <w:rPr>
          <w:rFonts w:ascii="Arial" w:hAnsi="Arial" w:cs="Arial"/>
          <w:sz w:val="24"/>
          <w:szCs w:val="24"/>
          <w:lang w:eastAsia="ru-RU"/>
        </w:rPr>
        <w:t>, ПОСТАНОВЛЯЮ:</w:t>
      </w:r>
    </w:p>
    <w:p w:rsidR="00D5610C" w:rsidRDefault="00D5610C" w:rsidP="00D5610C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t xml:space="preserve">1. Определить в размере </w:t>
      </w:r>
      <w:r>
        <w:rPr>
          <w:rFonts w:ascii="Arial" w:hAnsi="Arial" w:cs="Arial"/>
          <w:sz w:val="24"/>
          <w:szCs w:val="24"/>
          <w:lang w:eastAsia="ru-RU"/>
        </w:rPr>
        <w:t>10998,4</w:t>
      </w:r>
      <w:r>
        <w:rPr>
          <w:rFonts w:ascii="Arial" w:hAnsi="Arial" w:cs="Arial"/>
          <w:sz w:val="24"/>
          <w:szCs w:val="24"/>
          <w:lang w:eastAsia="ru-RU"/>
        </w:rPr>
        <w:t>4</w:t>
      </w:r>
      <w:r w:rsidRPr="007A002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6582D">
        <w:rPr>
          <w:rFonts w:ascii="Arial" w:hAnsi="Arial" w:cs="Arial"/>
          <w:sz w:val="24"/>
          <w:szCs w:val="24"/>
          <w:lang w:eastAsia="ru-RU"/>
        </w:rPr>
        <w:t xml:space="preserve">рублей (с учетом районного коэффициента) стоимость услуг, предоставляемых по гарантированному перечню услуг по погребению, оказываемых при погребении умерших, </w:t>
      </w:r>
      <w:r w:rsidRPr="00571507">
        <w:rPr>
          <w:rFonts w:ascii="Arial" w:hAnsi="Arial" w:cs="Arial"/>
          <w:sz w:val="24"/>
          <w:szCs w:val="24"/>
          <w:lang w:eastAsia="ru-RU"/>
        </w:rPr>
        <w:t>в  соответствии со статьей 9 Федерального закона от 12.01.1996 г. № 8-ФЗ «О погребении и похоронном деле»</w:t>
      </w:r>
      <w:r w:rsidRPr="00F6582D">
        <w:rPr>
          <w:rFonts w:ascii="Arial" w:hAnsi="Arial" w:cs="Arial"/>
          <w:sz w:val="24"/>
          <w:szCs w:val="24"/>
          <w:lang w:eastAsia="ru-RU"/>
        </w:rPr>
        <w:t xml:space="preserve"> приложению № 1.</w:t>
      </w:r>
    </w:p>
    <w:p w:rsidR="00D5610C" w:rsidRPr="00F6582D" w:rsidRDefault="00D5610C" w:rsidP="00D5610C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</w:t>
      </w:r>
      <w:r w:rsidRPr="00504E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6582D">
        <w:rPr>
          <w:rFonts w:ascii="Arial" w:hAnsi="Arial" w:cs="Arial"/>
          <w:sz w:val="24"/>
          <w:szCs w:val="24"/>
          <w:lang w:eastAsia="ru-RU"/>
        </w:rPr>
        <w:t>Утвердить требования к качеству предоставляемых услуг по погребению, оказание которых гарантируется государством на безвозмездной основе, согласно приложению № 2.</w:t>
      </w:r>
    </w:p>
    <w:p w:rsidR="00D5610C" w:rsidRPr="00504ECE" w:rsidRDefault="00D5610C" w:rsidP="00D5610C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 </w:t>
      </w:r>
      <w:r w:rsidRPr="00504ECE">
        <w:rPr>
          <w:rFonts w:ascii="Arial" w:hAnsi="Arial" w:cs="Arial"/>
          <w:sz w:val="24"/>
          <w:szCs w:val="24"/>
          <w:lang w:eastAsia="ru-RU"/>
        </w:rPr>
        <w:t xml:space="preserve">Утвердить стоимость гарантированного перечня услуг по погребению </w:t>
      </w:r>
      <w:proofErr w:type="gramStart"/>
      <w:r w:rsidRPr="00504ECE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504EC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D5610C" w:rsidRPr="00F6582D" w:rsidRDefault="00D5610C" w:rsidP="00D5610C">
      <w:pPr>
        <w:tabs>
          <w:tab w:val="left" w:pos="6787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04ECE">
        <w:rPr>
          <w:rFonts w:ascii="Arial" w:hAnsi="Arial" w:cs="Arial"/>
          <w:sz w:val="24"/>
          <w:szCs w:val="24"/>
          <w:lang w:eastAsia="ru-RU"/>
        </w:rPr>
        <w:t>соответствии</w:t>
      </w:r>
      <w:proofErr w:type="gramEnd"/>
      <w:r w:rsidRPr="00504ECE">
        <w:rPr>
          <w:rFonts w:ascii="Arial" w:hAnsi="Arial" w:cs="Arial"/>
          <w:sz w:val="24"/>
          <w:szCs w:val="24"/>
          <w:lang w:eastAsia="ru-RU"/>
        </w:rPr>
        <w:t xml:space="preserve"> со статьей 12 Федерального закона от 12.01.1996 г. № 8-ФЗ «О погребении и похоро</w:t>
      </w:r>
      <w:r>
        <w:rPr>
          <w:rFonts w:ascii="Arial" w:hAnsi="Arial" w:cs="Arial"/>
          <w:sz w:val="24"/>
          <w:szCs w:val="24"/>
          <w:lang w:eastAsia="ru-RU"/>
        </w:rPr>
        <w:t>нном деле» согласно приложению 3</w:t>
      </w:r>
      <w:r w:rsidRPr="00504ECE">
        <w:rPr>
          <w:rFonts w:ascii="Arial" w:hAnsi="Arial" w:cs="Arial"/>
          <w:sz w:val="24"/>
          <w:szCs w:val="24"/>
          <w:lang w:eastAsia="ru-RU"/>
        </w:rPr>
        <w:t>.</w:t>
      </w:r>
    </w:p>
    <w:p w:rsidR="00D5610C" w:rsidRDefault="00D5610C" w:rsidP="00D5610C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4.Постановление администрации </w:t>
      </w:r>
      <w:r>
        <w:rPr>
          <w:rFonts w:ascii="Arial" w:eastAsia="Calibri" w:hAnsi="Arial" w:cs="Arial"/>
          <w:sz w:val="24"/>
          <w:szCs w:val="24"/>
        </w:rPr>
        <w:t>Новосолянского</w:t>
      </w:r>
      <w:r w:rsidRPr="00927639">
        <w:rPr>
          <w:rFonts w:ascii="Arial" w:eastAsia="Calibri" w:hAnsi="Arial" w:cs="Arial"/>
          <w:sz w:val="24"/>
          <w:szCs w:val="24"/>
          <w:lang w:eastAsia="ru-RU"/>
        </w:rPr>
        <w:t xml:space="preserve"> сельсовета </w:t>
      </w:r>
      <w:r>
        <w:rPr>
          <w:rFonts w:ascii="Arial" w:eastAsia="Calibri" w:hAnsi="Arial" w:cs="Arial"/>
          <w:sz w:val="24"/>
          <w:szCs w:val="24"/>
        </w:rPr>
        <w:t>от 12.02.2024</w:t>
      </w:r>
      <w:r w:rsidRPr="00425FF8">
        <w:rPr>
          <w:rFonts w:ascii="Arial" w:eastAsia="Calibri" w:hAnsi="Arial" w:cs="Arial"/>
          <w:sz w:val="24"/>
          <w:szCs w:val="24"/>
        </w:rPr>
        <w:t xml:space="preserve"> № </w:t>
      </w:r>
      <w:r>
        <w:rPr>
          <w:rFonts w:ascii="Arial" w:eastAsia="Calibri" w:hAnsi="Arial" w:cs="Arial"/>
          <w:sz w:val="24"/>
          <w:szCs w:val="24"/>
        </w:rPr>
        <w:t>6</w:t>
      </w:r>
      <w:r>
        <w:rPr>
          <w:rFonts w:ascii="Arial" w:eastAsia="Calibri" w:hAnsi="Arial" w:cs="Arial"/>
          <w:sz w:val="24"/>
          <w:szCs w:val="24"/>
        </w:rPr>
        <w:t>-п</w:t>
      </w:r>
      <w:r w:rsidRPr="00425FF8">
        <w:rPr>
          <w:rFonts w:ascii="Arial" w:eastAsia="Calibri" w:hAnsi="Arial" w:cs="Arial"/>
          <w:sz w:val="24"/>
          <w:szCs w:val="24"/>
        </w:rPr>
        <w:t xml:space="preserve"> «</w:t>
      </w:r>
      <w:r w:rsidRPr="00425FF8">
        <w:rPr>
          <w:rFonts w:ascii="Arial" w:hAnsi="Arial" w:cs="Arial"/>
          <w:sz w:val="24"/>
          <w:szCs w:val="24"/>
        </w:rPr>
        <w:t>Об определении стоимости услуг, предоставляемых при</w:t>
      </w:r>
      <w:r>
        <w:rPr>
          <w:rFonts w:ascii="Arial" w:hAnsi="Arial" w:cs="Arial"/>
          <w:sz w:val="24"/>
          <w:szCs w:val="24"/>
        </w:rPr>
        <w:t xml:space="preserve"> </w:t>
      </w:r>
      <w:r w:rsidRPr="00425FF8">
        <w:rPr>
          <w:rFonts w:ascii="Arial" w:hAnsi="Arial" w:cs="Arial"/>
          <w:sz w:val="24"/>
          <w:szCs w:val="24"/>
        </w:rPr>
        <w:t>погребении</w:t>
      </w:r>
      <w:r w:rsidRPr="00425FF8">
        <w:rPr>
          <w:rFonts w:ascii="Arial" w:eastAsia="Calibri" w:hAnsi="Arial" w:cs="Arial"/>
          <w:sz w:val="24"/>
          <w:szCs w:val="24"/>
        </w:rPr>
        <w:t>»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считать утратившим силу</w:t>
      </w:r>
      <w:r>
        <w:rPr>
          <w:rFonts w:ascii="Arial" w:eastAsia="Calibri" w:hAnsi="Arial" w:cs="Arial"/>
          <w:sz w:val="24"/>
          <w:szCs w:val="24"/>
        </w:rPr>
        <w:t>.</w:t>
      </w:r>
    </w:p>
    <w:p w:rsidR="00D5610C" w:rsidRPr="00356F61" w:rsidRDefault="00D5610C" w:rsidP="00D5610C">
      <w:pPr>
        <w:pStyle w:val="a5"/>
        <w:spacing w:before="0" w:beforeAutospacing="0" w:after="0"/>
        <w:ind w:firstLine="720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5</w:t>
      </w:r>
      <w:r w:rsidRPr="00F6582D">
        <w:rPr>
          <w:rFonts w:ascii="Arial" w:eastAsia="Calibri" w:hAnsi="Arial" w:cs="Arial"/>
        </w:rPr>
        <w:t xml:space="preserve">. Постановление вступает в силу </w:t>
      </w:r>
      <w:r w:rsidRPr="00083107">
        <w:rPr>
          <w:rFonts w:ascii="Arial" w:hAnsi="Arial" w:cs="Arial"/>
          <w:bCs/>
          <w:color w:val="2C2D2E"/>
          <w:shd w:val="clear" w:color="auto" w:fill="FFFFFF"/>
        </w:rPr>
        <w:t>в день, следующий за днем его официального</w:t>
      </w:r>
      <w:r w:rsidRPr="00356F61">
        <w:rPr>
          <w:rFonts w:ascii="Arial" w:hAnsi="Arial" w:cs="Arial"/>
        </w:rPr>
        <w:t xml:space="preserve"> опубликования в печатном издании «Вести села»</w:t>
      </w:r>
      <w:r>
        <w:rPr>
          <w:rFonts w:ascii="Arial" w:hAnsi="Arial" w:cs="Arial"/>
        </w:rPr>
        <w:t xml:space="preserve"> и </w:t>
      </w:r>
      <w:r w:rsidRPr="004F1323">
        <w:rPr>
          <w:rFonts w:ascii="Arial" w:hAnsi="Arial" w:cs="Arial"/>
        </w:rPr>
        <w:t>применяется к правоотношениям</w:t>
      </w:r>
      <w:r>
        <w:rPr>
          <w:rFonts w:ascii="Arial" w:hAnsi="Arial" w:cs="Arial"/>
        </w:rPr>
        <w:t>, возникшим  с 01.02.2025</w:t>
      </w:r>
      <w:r>
        <w:rPr>
          <w:rFonts w:ascii="Arial" w:hAnsi="Arial" w:cs="Arial"/>
        </w:rPr>
        <w:t xml:space="preserve"> года.</w:t>
      </w:r>
    </w:p>
    <w:p w:rsidR="00D5610C" w:rsidRPr="00356F61" w:rsidRDefault="00D5610C" w:rsidP="00D5610C">
      <w:pPr>
        <w:pStyle w:val="a5"/>
        <w:spacing w:before="150" w:beforeAutospacing="0" w:after="150" w:afterAutospacing="0" w:line="270" w:lineRule="atLeast"/>
        <w:jc w:val="both"/>
        <w:rPr>
          <w:rFonts w:ascii="Arial" w:hAnsi="Arial" w:cs="Arial"/>
        </w:rPr>
      </w:pPr>
      <w:r w:rsidRPr="00356F61">
        <w:rPr>
          <w:rFonts w:ascii="Arial" w:hAnsi="Arial" w:cs="Arial"/>
        </w:rPr>
        <w:t> </w:t>
      </w:r>
    </w:p>
    <w:p w:rsidR="00D5610C" w:rsidRPr="00356F61" w:rsidRDefault="00D5610C" w:rsidP="00D5610C">
      <w:pPr>
        <w:pStyle w:val="a5"/>
        <w:spacing w:before="150" w:beforeAutospacing="0" w:after="150" w:afterAutospacing="0" w:line="270" w:lineRule="atLeast"/>
        <w:rPr>
          <w:rFonts w:ascii="Arial" w:hAnsi="Arial" w:cs="Arial"/>
          <w:color w:val="555555"/>
          <w:shd w:val="clear" w:color="auto" w:fill="FFFFFF"/>
        </w:rPr>
      </w:pPr>
      <w:r w:rsidRPr="00356F61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 xml:space="preserve">Новосолянского </w:t>
      </w:r>
      <w:r w:rsidRPr="00356F61">
        <w:rPr>
          <w:rFonts w:ascii="Arial" w:hAnsi="Arial" w:cs="Arial"/>
        </w:rPr>
        <w:t xml:space="preserve">сельсовета            </w:t>
      </w:r>
      <w:r>
        <w:rPr>
          <w:rFonts w:ascii="Arial" w:hAnsi="Arial" w:cs="Arial"/>
        </w:rPr>
        <w:t xml:space="preserve">                                        Г. С. Коркунова</w:t>
      </w:r>
      <w:r w:rsidRPr="00356F61">
        <w:rPr>
          <w:rFonts w:ascii="Arial" w:hAnsi="Arial" w:cs="Arial"/>
          <w:color w:val="555555"/>
          <w:shd w:val="clear" w:color="auto" w:fill="FFFFFF"/>
        </w:rPr>
        <w:t> </w:t>
      </w:r>
    </w:p>
    <w:p w:rsidR="00D5610C" w:rsidRDefault="00D5610C" w:rsidP="00D5610C">
      <w:pPr>
        <w:tabs>
          <w:tab w:val="left" w:pos="646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D5610C" w:rsidRDefault="00D5610C" w:rsidP="00D5610C">
      <w:pPr>
        <w:tabs>
          <w:tab w:val="left" w:pos="646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D5610C" w:rsidRDefault="00D5610C" w:rsidP="00D5610C">
      <w:pPr>
        <w:tabs>
          <w:tab w:val="left" w:pos="646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D5610C" w:rsidRDefault="00D5610C" w:rsidP="00D5610C">
      <w:pPr>
        <w:tabs>
          <w:tab w:val="left" w:pos="646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tabs>
          <w:tab w:val="left" w:pos="646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tab/>
      </w:r>
    </w:p>
    <w:p w:rsidR="00D5610C" w:rsidRPr="00F6582D" w:rsidRDefault="00D5610C" w:rsidP="00D5610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lastRenderedPageBreak/>
        <w:t>Приложение № 1</w:t>
      </w:r>
    </w:p>
    <w:p w:rsidR="00D5610C" w:rsidRPr="00F6582D" w:rsidRDefault="00D5610C" w:rsidP="00D5610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t>к постановлению</w:t>
      </w:r>
    </w:p>
    <w:p w:rsidR="00D5610C" w:rsidRPr="00F6582D" w:rsidRDefault="00D5610C" w:rsidP="00D5610C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администрации Новосолянского сельсовета</w:t>
      </w:r>
    </w:p>
    <w:p w:rsidR="00D5610C" w:rsidRPr="00F6582D" w:rsidRDefault="00D5610C" w:rsidP="00D5610C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t xml:space="preserve">от </w:t>
      </w:r>
      <w:r>
        <w:rPr>
          <w:rFonts w:ascii="Arial" w:hAnsi="Arial" w:cs="Arial"/>
          <w:sz w:val="24"/>
          <w:szCs w:val="24"/>
          <w:lang w:eastAsia="ru-RU"/>
        </w:rPr>
        <w:t>00</w:t>
      </w:r>
      <w:r>
        <w:rPr>
          <w:rFonts w:ascii="Arial" w:hAnsi="Arial" w:cs="Arial"/>
          <w:sz w:val="24"/>
          <w:szCs w:val="24"/>
          <w:lang w:eastAsia="ru-RU"/>
        </w:rPr>
        <w:t>.0</w:t>
      </w:r>
      <w:r>
        <w:rPr>
          <w:rFonts w:ascii="Arial" w:hAnsi="Arial" w:cs="Arial"/>
          <w:sz w:val="24"/>
          <w:szCs w:val="24"/>
          <w:lang w:eastAsia="ru-RU"/>
        </w:rPr>
        <w:t>0</w:t>
      </w:r>
      <w:r>
        <w:rPr>
          <w:rFonts w:ascii="Arial" w:hAnsi="Arial" w:cs="Arial"/>
          <w:sz w:val="24"/>
          <w:szCs w:val="24"/>
          <w:lang w:eastAsia="ru-RU"/>
        </w:rPr>
        <w:t>.</w:t>
      </w:r>
      <w:r w:rsidRPr="00F6582D">
        <w:rPr>
          <w:rFonts w:ascii="Arial" w:hAnsi="Arial" w:cs="Arial"/>
          <w:sz w:val="24"/>
          <w:szCs w:val="24"/>
          <w:lang w:eastAsia="ru-RU"/>
        </w:rPr>
        <w:t>20</w:t>
      </w:r>
      <w:r>
        <w:rPr>
          <w:rFonts w:ascii="Arial" w:hAnsi="Arial" w:cs="Arial"/>
          <w:sz w:val="24"/>
          <w:szCs w:val="24"/>
          <w:lang w:eastAsia="ru-RU"/>
        </w:rPr>
        <w:t>2</w:t>
      </w:r>
      <w:r>
        <w:rPr>
          <w:rFonts w:ascii="Arial" w:hAnsi="Arial" w:cs="Arial"/>
          <w:sz w:val="24"/>
          <w:szCs w:val="24"/>
          <w:lang w:eastAsia="ru-RU"/>
        </w:rPr>
        <w:t>5</w:t>
      </w:r>
      <w:r w:rsidRPr="00F6582D">
        <w:rPr>
          <w:rFonts w:ascii="Arial" w:hAnsi="Arial" w:cs="Arial"/>
          <w:sz w:val="24"/>
          <w:szCs w:val="24"/>
          <w:lang w:eastAsia="ru-RU"/>
        </w:rPr>
        <w:t xml:space="preserve"> № </w:t>
      </w:r>
      <w:r>
        <w:rPr>
          <w:rFonts w:ascii="Arial" w:hAnsi="Arial" w:cs="Arial"/>
          <w:sz w:val="24"/>
          <w:szCs w:val="24"/>
          <w:lang w:eastAsia="ru-RU"/>
        </w:rPr>
        <w:t>проект</w:t>
      </w:r>
    </w:p>
    <w:p w:rsidR="00D5610C" w:rsidRPr="00F6582D" w:rsidRDefault="00D5610C" w:rsidP="00D5610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5610C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t>Стоимость услуг, предоставляемых согласно гарантированному федеральным законодательством перечню услуг по погребению</w:t>
      </w:r>
      <w:r w:rsidRPr="002148D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71507">
        <w:rPr>
          <w:rFonts w:ascii="Arial" w:hAnsi="Arial" w:cs="Arial"/>
          <w:sz w:val="24"/>
          <w:szCs w:val="24"/>
          <w:lang w:eastAsia="ru-RU"/>
        </w:rPr>
        <w:t>в  соответствии со статьей 9 Федерального закона от 12.01.1996 г. № 8-ФЗ «О погребении и похоронном деле»</w:t>
      </w:r>
      <w:r w:rsidRPr="00F6582D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6600"/>
        <w:gridCol w:w="1800"/>
      </w:tblGrid>
      <w:tr w:rsidR="00D5610C" w:rsidRPr="001167F2" w:rsidTr="008D097E">
        <w:tc>
          <w:tcPr>
            <w:tcW w:w="960" w:type="dxa"/>
          </w:tcPr>
          <w:p w:rsidR="00D5610C" w:rsidRPr="001167F2" w:rsidRDefault="00D5610C" w:rsidP="008D09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67F2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D5610C" w:rsidRPr="001167F2" w:rsidRDefault="00D5610C" w:rsidP="008D09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1167F2">
              <w:rPr>
                <w:rFonts w:ascii="Arial" w:hAnsi="Arial" w:cs="Arial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600" w:type="dxa"/>
          </w:tcPr>
          <w:p w:rsidR="00D5610C" w:rsidRPr="001167F2" w:rsidRDefault="00D5610C" w:rsidP="008D09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67F2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800" w:type="dxa"/>
          </w:tcPr>
          <w:p w:rsidR="00D5610C" w:rsidRPr="001167F2" w:rsidRDefault="00D5610C" w:rsidP="008D09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67F2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D5610C" w:rsidRPr="001167F2" w:rsidTr="008D097E">
        <w:tc>
          <w:tcPr>
            <w:tcW w:w="9360" w:type="dxa"/>
            <w:gridSpan w:val="3"/>
          </w:tcPr>
          <w:p w:rsidR="00D5610C" w:rsidRPr="001167F2" w:rsidRDefault="00D5610C" w:rsidP="008D09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167F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Гарантированные услуги</w:t>
            </w:r>
          </w:p>
        </w:tc>
      </w:tr>
      <w:tr w:rsidR="00D5610C" w:rsidRPr="001167F2" w:rsidTr="008D097E">
        <w:tc>
          <w:tcPr>
            <w:tcW w:w="960" w:type="dxa"/>
          </w:tcPr>
          <w:p w:rsidR="00D5610C" w:rsidRPr="001167F2" w:rsidRDefault="00D5610C" w:rsidP="008D09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67F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0" w:type="dxa"/>
          </w:tcPr>
          <w:p w:rsidR="00D5610C" w:rsidRPr="001167F2" w:rsidRDefault="00D5610C" w:rsidP="008D09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67F2">
              <w:rPr>
                <w:rFonts w:ascii="Arial" w:hAnsi="Arial" w:cs="Arial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800" w:type="dxa"/>
          </w:tcPr>
          <w:p w:rsidR="00D5610C" w:rsidRPr="001167F2" w:rsidRDefault="00D5610C" w:rsidP="008D09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350-67</w:t>
            </w:r>
          </w:p>
        </w:tc>
      </w:tr>
      <w:tr w:rsidR="00D5610C" w:rsidRPr="001167F2" w:rsidTr="008D097E">
        <w:tc>
          <w:tcPr>
            <w:tcW w:w="960" w:type="dxa"/>
          </w:tcPr>
          <w:p w:rsidR="00D5610C" w:rsidRPr="001167F2" w:rsidRDefault="00D5610C" w:rsidP="008D09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0" w:type="dxa"/>
          </w:tcPr>
          <w:p w:rsidR="00D5610C" w:rsidRPr="001167F2" w:rsidRDefault="00D5610C" w:rsidP="008D09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67F2"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00" w:type="dxa"/>
          </w:tcPr>
          <w:p w:rsidR="00D5610C" w:rsidRPr="001167F2" w:rsidRDefault="00D5610C" w:rsidP="008D09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5610C" w:rsidRPr="001167F2" w:rsidRDefault="00D5610C" w:rsidP="008D09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1567-21</w:t>
            </w:r>
          </w:p>
        </w:tc>
      </w:tr>
      <w:tr w:rsidR="00D5610C" w:rsidRPr="001167F2" w:rsidTr="008D097E">
        <w:tc>
          <w:tcPr>
            <w:tcW w:w="960" w:type="dxa"/>
          </w:tcPr>
          <w:p w:rsidR="00D5610C" w:rsidRPr="001167F2" w:rsidRDefault="00D5610C" w:rsidP="008D09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0" w:type="dxa"/>
          </w:tcPr>
          <w:p w:rsidR="00D5610C" w:rsidRPr="001167F2" w:rsidRDefault="00D5610C" w:rsidP="008D09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67F2">
              <w:rPr>
                <w:rFonts w:ascii="Arial" w:hAnsi="Arial" w:cs="Arial"/>
                <w:sz w:val="24"/>
                <w:szCs w:val="24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1800" w:type="dxa"/>
          </w:tcPr>
          <w:p w:rsidR="00D5610C" w:rsidRPr="001167F2" w:rsidRDefault="00D5610C" w:rsidP="008D09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5610C" w:rsidRPr="001167F2" w:rsidRDefault="00D5610C" w:rsidP="008D09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2450-73</w:t>
            </w:r>
          </w:p>
        </w:tc>
      </w:tr>
      <w:tr w:rsidR="00D5610C" w:rsidRPr="001167F2" w:rsidTr="008D097E">
        <w:tc>
          <w:tcPr>
            <w:tcW w:w="960" w:type="dxa"/>
          </w:tcPr>
          <w:p w:rsidR="00D5610C" w:rsidRPr="001167F2" w:rsidRDefault="00D5610C" w:rsidP="008D09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0" w:type="dxa"/>
          </w:tcPr>
          <w:p w:rsidR="00D5610C" w:rsidRPr="001167F2" w:rsidRDefault="00D5610C" w:rsidP="008D09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67F2">
              <w:rPr>
                <w:rFonts w:ascii="Arial" w:hAnsi="Arial" w:cs="Arial"/>
                <w:sz w:val="24"/>
                <w:szCs w:val="24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1800" w:type="dxa"/>
          </w:tcPr>
          <w:p w:rsidR="00D5610C" w:rsidRPr="001167F2" w:rsidRDefault="00D5610C" w:rsidP="008D09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5610C" w:rsidRPr="001167F2" w:rsidRDefault="00D5610C" w:rsidP="008D09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6629-83</w:t>
            </w:r>
          </w:p>
        </w:tc>
      </w:tr>
      <w:tr w:rsidR="00D5610C" w:rsidRPr="001167F2" w:rsidTr="008D097E">
        <w:tc>
          <w:tcPr>
            <w:tcW w:w="960" w:type="dxa"/>
          </w:tcPr>
          <w:p w:rsidR="00D5610C" w:rsidRPr="001167F2" w:rsidRDefault="00D5610C" w:rsidP="008D09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</w:tcPr>
          <w:p w:rsidR="00D5610C" w:rsidRPr="001167F2" w:rsidRDefault="00D5610C" w:rsidP="008D09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67F2">
              <w:rPr>
                <w:rFonts w:ascii="Arial" w:hAnsi="Arial" w:cs="Arial"/>
                <w:sz w:val="24"/>
                <w:szCs w:val="24"/>
                <w:lang w:eastAsia="ru-RU"/>
              </w:rPr>
              <w:t>Стоимость услуг по погребению</w:t>
            </w:r>
          </w:p>
        </w:tc>
        <w:tc>
          <w:tcPr>
            <w:tcW w:w="1800" w:type="dxa"/>
          </w:tcPr>
          <w:p w:rsidR="00D5610C" w:rsidRPr="001167F2" w:rsidRDefault="00D5610C" w:rsidP="008D09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10998-44</w:t>
            </w:r>
          </w:p>
        </w:tc>
      </w:tr>
    </w:tbl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lastRenderedPageBreak/>
        <w:t>Приложение № 2</w:t>
      </w:r>
    </w:p>
    <w:p w:rsidR="00D5610C" w:rsidRPr="00F6582D" w:rsidRDefault="00D5610C" w:rsidP="00D5610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t>к постановлению</w:t>
      </w:r>
    </w:p>
    <w:p w:rsidR="00D5610C" w:rsidRPr="00F6582D" w:rsidRDefault="00D5610C" w:rsidP="00D5610C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администрации Новосолянского сельсовета</w:t>
      </w:r>
    </w:p>
    <w:p w:rsidR="00D5610C" w:rsidRPr="00F6582D" w:rsidRDefault="00D5610C" w:rsidP="00D5610C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t xml:space="preserve">от </w:t>
      </w:r>
      <w:r>
        <w:rPr>
          <w:rFonts w:ascii="Arial" w:hAnsi="Arial" w:cs="Arial"/>
          <w:sz w:val="24"/>
          <w:szCs w:val="24"/>
          <w:lang w:eastAsia="ru-RU"/>
        </w:rPr>
        <w:t>00.00</w:t>
      </w:r>
      <w:r>
        <w:rPr>
          <w:rFonts w:ascii="Arial" w:hAnsi="Arial" w:cs="Arial"/>
          <w:sz w:val="24"/>
          <w:szCs w:val="24"/>
          <w:lang w:eastAsia="ru-RU"/>
        </w:rPr>
        <w:t>.</w:t>
      </w:r>
      <w:r w:rsidRPr="00F6582D">
        <w:rPr>
          <w:rFonts w:ascii="Arial" w:hAnsi="Arial" w:cs="Arial"/>
          <w:sz w:val="24"/>
          <w:szCs w:val="24"/>
          <w:lang w:eastAsia="ru-RU"/>
        </w:rPr>
        <w:t>20</w:t>
      </w:r>
      <w:r>
        <w:rPr>
          <w:rFonts w:ascii="Arial" w:hAnsi="Arial" w:cs="Arial"/>
          <w:sz w:val="24"/>
          <w:szCs w:val="24"/>
          <w:lang w:eastAsia="ru-RU"/>
        </w:rPr>
        <w:t>25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6582D">
        <w:rPr>
          <w:rFonts w:ascii="Arial" w:hAnsi="Arial" w:cs="Arial"/>
          <w:sz w:val="24"/>
          <w:szCs w:val="24"/>
          <w:lang w:eastAsia="ru-RU"/>
        </w:rPr>
        <w:t>№</w:t>
      </w:r>
      <w:r>
        <w:rPr>
          <w:rFonts w:ascii="Arial" w:hAnsi="Arial" w:cs="Arial"/>
          <w:sz w:val="24"/>
          <w:szCs w:val="24"/>
          <w:lang w:eastAsia="ru-RU"/>
        </w:rPr>
        <w:t xml:space="preserve"> проект</w:t>
      </w: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t>Требования к качеству предоставляемых услуг по погребению, оказание которых гарантируется государством на безвозмездной основе</w:t>
      </w: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5"/>
      </w:tblGrid>
      <w:tr w:rsidR="00D5610C" w:rsidRPr="001167F2" w:rsidTr="008D097E">
        <w:tc>
          <w:tcPr>
            <w:tcW w:w="4784" w:type="dxa"/>
          </w:tcPr>
          <w:p w:rsidR="00D5610C" w:rsidRPr="001167F2" w:rsidRDefault="00D5610C" w:rsidP="008D09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67F2">
              <w:rPr>
                <w:rFonts w:ascii="Arial" w:hAnsi="Arial" w:cs="Arial"/>
                <w:sz w:val="24"/>
                <w:szCs w:val="24"/>
                <w:lang w:eastAsia="ru-RU"/>
              </w:rPr>
              <w:t>Перечень услуг, гарантированных государством на безвозмездной основе</w:t>
            </w:r>
          </w:p>
        </w:tc>
        <w:tc>
          <w:tcPr>
            <w:tcW w:w="4785" w:type="dxa"/>
          </w:tcPr>
          <w:p w:rsidR="00D5610C" w:rsidRPr="001167F2" w:rsidRDefault="00D5610C" w:rsidP="008D09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67F2">
              <w:rPr>
                <w:rFonts w:ascii="Arial" w:hAnsi="Arial" w:cs="Arial"/>
                <w:sz w:val="24"/>
                <w:szCs w:val="24"/>
                <w:lang w:eastAsia="ru-RU"/>
              </w:rPr>
              <w:t>Требование к качеству предоставляемых услуг</w:t>
            </w:r>
          </w:p>
        </w:tc>
      </w:tr>
      <w:tr w:rsidR="00D5610C" w:rsidRPr="001167F2" w:rsidTr="008D097E">
        <w:tc>
          <w:tcPr>
            <w:tcW w:w="4784" w:type="dxa"/>
          </w:tcPr>
          <w:p w:rsidR="00D5610C" w:rsidRPr="001167F2" w:rsidRDefault="00D5610C" w:rsidP="008D09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67F2">
              <w:rPr>
                <w:rFonts w:ascii="Arial" w:hAnsi="Arial" w:cs="Arial"/>
                <w:sz w:val="24"/>
                <w:szCs w:val="24"/>
                <w:lang w:eastAsia="ru-RU"/>
              </w:rPr>
              <w:t>1. Оформление документов, необходимых для погребения</w:t>
            </w:r>
          </w:p>
        </w:tc>
        <w:tc>
          <w:tcPr>
            <w:tcW w:w="4785" w:type="dxa"/>
          </w:tcPr>
          <w:p w:rsidR="00D5610C" w:rsidRPr="001167F2" w:rsidRDefault="00D5610C" w:rsidP="008D09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67F2">
              <w:rPr>
                <w:rFonts w:ascii="Arial" w:hAnsi="Arial" w:cs="Arial"/>
                <w:sz w:val="24"/>
                <w:szCs w:val="24"/>
                <w:lang w:eastAsia="ru-RU"/>
              </w:rPr>
              <w:t>Оформление медицинского заключения о смерти, свидетельства о смерти, справка для получения пособия</w:t>
            </w:r>
          </w:p>
        </w:tc>
      </w:tr>
      <w:tr w:rsidR="00D5610C" w:rsidRPr="001167F2" w:rsidTr="008D097E">
        <w:tc>
          <w:tcPr>
            <w:tcW w:w="4784" w:type="dxa"/>
          </w:tcPr>
          <w:p w:rsidR="00D5610C" w:rsidRPr="001167F2" w:rsidRDefault="00D5610C" w:rsidP="008D09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Pr="001167F2">
              <w:rPr>
                <w:rFonts w:ascii="Arial" w:hAnsi="Arial" w:cs="Arial"/>
                <w:sz w:val="24"/>
                <w:szCs w:val="24"/>
                <w:lang w:eastAsia="ru-RU"/>
              </w:rPr>
              <w:t>. Предоставление и доставка гроба и других предметов, необходимых для погребения</w:t>
            </w:r>
          </w:p>
        </w:tc>
        <w:tc>
          <w:tcPr>
            <w:tcW w:w="4785" w:type="dxa"/>
          </w:tcPr>
          <w:p w:rsidR="00D5610C" w:rsidRPr="001167F2" w:rsidRDefault="00D5610C" w:rsidP="008D09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67F2">
              <w:rPr>
                <w:rFonts w:ascii="Arial" w:hAnsi="Arial" w:cs="Arial"/>
                <w:sz w:val="24"/>
                <w:szCs w:val="24"/>
                <w:lang w:eastAsia="ru-RU"/>
              </w:rPr>
              <w:t>Изготовление гроба из строганного пиломатериала с обивкой наружной и внутренней сторон «вгладь» хлопчатобумажной тканью. Погрузка и доставка гроба в морг краевой судебной медицинской экспертизы</w:t>
            </w:r>
          </w:p>
        </w:tc>
      </w:tr>
      <w:tr w:rsidR="00D5610C" w:rsidRPr="001167F2" w:rsidTr="008D097E">
        <w:tc>
          <w:tcPr>
            <w:tcW w:w="4784" w:type="dxa"/>
          </w:tcPr>
          <w:p w:rsidR="00D5610C" w:rsidRPr="001167F2" w:rsidRDefault="00D5610C" w:rsidP="008D09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1167F2">
              <w:rPr>
                <w:rFonts w:ascii="Arial" w:hAnsi="Arial" w:cs="Arial"/>
                <w:sz w:val="24"/>
                <w:szCs w:val="24"/>
                <w:lang w:eastAsia="ru-RU"/>
              </w:rPr>
              <w:t>. Перевозка тела (останков) умершего на кладбище (в крематорий)</w:t>
            </w:r>
          </w:p>
        </w:tc>
        <w:tc>
          <w:tcPr>
            <w:tcW w:w="4785" w:type="dxa"/>
          </w:tcPr>
          <w:p w:rsidR="00D5610C" w:rsidRPr="001167F2" w:rsidRDefault="00D5610C" w:rsidP="008D09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67F2"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автокатафалка или другого специального автотранспорта для перевозки гроба с телом (останками) умершего на кладбище, погрузка гроба с телом умершего из морга в автокатафалк или другой специальный автотранспорт, снятие и пронос гроба с телом умершего к месту захоронения на кладбище</w:t>
            </w:r>
          </w:p>
        </w:tc>
      </w:tr>
      <w:tr w:rsidR="00D5610C" w:rsidRPr="001167F2" w:rsidTr="008D097E">
        <w:tc>
          <w:tcPr>
            <w:tcW w:w="4784" w:type="dxa"/>
          </w:tcPr>
          <w:p w:rsidR="00D5610C" w:rsidRPr="001167F2" w:rsidRDefault="00D5610C" w:rsidP="008D09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1167F2">
              <w:rPr>
                <w:rFonts w:ascii="Arial" w:hAnsi="Arial" w:cs="Arial"/>
                <w:sz w:val="24"/>
                <w:szCs w:val="24"/>
                <w:lang w:eastAsia="ru-RU"/>
              </w:rPr>
              <w:t>. Погребение (кремация с последующей выдачей урны с прахом)</w:t>
            </w:r>
          </w:p>
        </w:tc>
        <w:tc>
          <w:tcPr>
            <w:tcW w:w="4785" w:type="dxa"/>
          </w:tcPr>
          <w:p w:rsidR="00D5610C" w:rsidRPr="001167F2" w:rsidRDefault="00D5610C" w:rsidP="008D09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67F2">
              <w:rPr>
                <w:rFonts w:ascii="Arial" w:hAnsi="Arial" w:cs="Arial"/>
                <w:sz w:val="24"/>
                <w:szCs w:val="24"/>
                <w:lang w:eastAsia="ru-RU"/>
              </w:rPr>
              <w:t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холма, установка регистрационной таблички</w:t>
            </w:r>
          </w:p>
        </w:tc>
      </w:tr>
    </w:tbl>
    <w:p w:rsidR="00D5610C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Приложение № 3</w:t>
      </w:r>
    </w:p>
    <w:p w:rsidR="00D5610C" w:rsidRPr="00F6582D" w:rsidRDefault="00D5610C" w:rsidP="00D5610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t>к постановлению</w:t>
      </w:r>
    </w:p>
    <w:p w:rsidR="00D5610C" w:rsidRPr="00F6582D" w:rsidRDefault="00D5610C" w:rsidP="00D5610C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администрации Новосолянского сельсовета</w:t>
      </w:r>
    </w:p>
    <w:p w:rsidR="00D5610C" w:rsidRDefault="00D5610C" w:rsidP="00D5610C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t xml:space="preserve">от </w:t>
      </w:r>
      <w:r>
        <w:rPr>
          <w:rFonts w:ascii="Arial" w:hAnsi="Arial" w:cs="Arial"/>
          <w:sz w:val="24"/>
          <w:szCs w:val="24"/>
          <w:lang w:eastAsia="ru-RU"/>
        </w:rPr>
        <w:t>00</w:t>
      </w:r>
      <w:r>
        <w:rPr>
          <w:rFonts w:ascii="Arial" w:hAnsi="Arial" w:cs="Arial"/>
          <w:sz w:val="24"/>
          <w:szCs w:val="24"/>
          <w:lang w:eastAsia="ru-RU"/>
        </w:rPr>
        <w:t>.0</w:t>
      </w:r>
      <w:r>
        <w:rPr>
          <w:rFonts w:ascii="Arial" w:hAnsi="Arial" w:cs="Arial"/>
          <w:sz w:val="24"/>
          <w:szCs w:val="24"/>
          <w:lang w:eastAsia="ru-RU"/>
        </w:rPr>
        <w:t>0</w:t>
      </w:r>
      <w:r>
        <w:rPr>
          <w:rFonts w:ascii="Arial" w:hAnsi="Arial" w:cs="Arial"/>
          <w:sz w:val="24"/>
          <w:szCs w:val="24"/>
          <w:lang w:eastAsia="ru-RU"/>
        </w:rPr>
        <w:t>.</w:t>
      </w:r>
      <w:r>
        <w:rPr>
          <w:rFonts w:ascii="Arial" w:hAnsi="Arial" w:cs="Arial"/>
          <w:sz w:val="24"/>
          <w:szCs w:val="24"/>
          <w:lang w:eastAsia="ru-RU"/>
        </w:rPr>
        <w:t>2025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6582D">
        <w:rPr>
          <w:rFonts w:ascii="Arial" w:hAnsi="Arial" w:cs="Arial"/>
          <w:sz w:val="24"/>
          <w:szCs w:val="24"/>
          <w:lang w:eastAsia="ru-RU"/>
        </w:rPr>
        <w:t>№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проект</w:t>
      </w:r>
    </w:p>
    <w:p w:rsidR="00D5610C" w:rsidRDefault="00D5610C" w:rsidP="00D5610C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</w:p>
    <w:p w:rsidR="00D5610C" w:rsidRPr="008E7E7C" w:rsidRDefault="00D5610C" w:rsidP="00D5610C">
      <w:pPr>
        <w:pStyle w:val="a3"/>
        <w:spacing w:after="0" w:line="240" w:lineRule="auto"/>
        <w:ind w:left="660"/>
        <w:jc w:val="center"/>
        <w:rPr>
          <w:rFonts w:ascii="Arial" w:hAnsi="Arial" w:cs="Arial"/>
          <w:sz w:val="24"/>
          <w:szCs w:val="24"/>
        </w:rPr>
      </w:pPr>
      <w:r w:rsidRPr="008E7E7C">
        <w:rPr>
          <w:rFonts w:ascii="Arial" w:hAnsi="Arial" w:cs="Arial"/>
          <w:sz w:val="24"/>
          <w:szCs w:val="24"/>
        </w:rPr>
        <w:t>СТОИМОСТЬ</w:t>
      </w:r>
    </w:p>
    <w:p w:rsidR="00D5610C" w:rsidRPr="008E7E7C" w:rsidRDefault="00D5610C" w:rsidP="00D5610C">
      <w:pPr>
        <w:pStyle w:val="a3"/>
        <w:spacing w:after="0" w:line="240" w:lineRule="auto"/>
        <w:ind w:left="660"/>
        <w:jc w:val="center"/>
        <w:rPr>
          <w:rFonts w:ascii="Arial" w:hAnsi="Arial" w:cs="Arial"/>
          <w:sz w:val="24"/>
          <w:szCs w:val="24"/>
        </w:rPr>
      </w:pPr>
      <w:r w:rsidRPr="008E7E7C">
        <w:rPr>
          <w:rFonts w:ascii="Arial" w:hAnsi="Arial" w:cs="Arial"/>
          <w:sz w:val="24"/>
          <w:szCs w:val="24"/>
        </w:rPr>
        <w:t>гарантированного перечня услуг по погребению</w:t>
      </w:r>
    </w:p>
    <w:p w:rsidR="00D5610C" w:rsidRPr="008E7E7C" w:rsidRDefault="00D5610C" w:rsidP="00D5610C">
      <w:pPr>
        <w:pStyle w:val="a3"/>
        <w:spacing w:after="0" w:line="240" w:lineRule="auto"/>
        <w:ind w:left="660"/>
        <w:jc w:val="center"/>
        <w:rPr>
          <w:rFonts w:ascii="Arial" w:hAnsi="Arial" w:cs="Arial"/>
          <w:sz w:val="24"/>
          <w:szCs w:val="24"/>
        </w:rPr>
      </w:pPr>
      <w:r w:rsidRPr="008E7E7C">
        <w:rPr>
          <w:rFonts w:ascii="Arial" w:hAnsi="Arial" w:cs="Arial"/>
          <w:sz w:val="24"/>
          <w:szCs w:val="24"/>
        </w:rPr>
        <w:t>в соответствии со ст. 12 Федерального закона от 12.01.1996 г. № 8-ФЗ «О погребении и похоронном деле»</w:t>
      </w:r>
    </w:p>
    <w:p w:rsidR="00D5610C" w:rsidRDefault="00D5610C" w:rsidP="00D5610C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9"/>
        <w:gridCol w:w="6637"/>
        <w:gridCol w:w="2268"/>
      </w:tblGrid>
      <w:tr w:rsidR="00D5610C" w:rsidRPr="008E7E7C" w:rsidTr="008D097E">
        <w:tc>
          <w:tcPr>
            <w:tcW w:w="559" w:type="dxa"/>
          </w:tcPr>
          <w:p w:rsidR="00D5610C" w:rsidRPr="008E7E7C" w:rsidRDefault="00D5610C" w:rsidP="008D097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E7E7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E7E7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637" w:type="dxa"/>
          </w:tcPr>
          <w:p w:rsidR="00D5610C" w:rsidRPr="008E7E7C" w:rsidRDefault="00D5610C" w:rsidP="008D097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eastAsia="Calibri" w:hAnsi="Arial" w:cs="Arial"/>
                <w:sz w:val="24"/>
                <w:szCs w:val="24"/>
              </w:rPr>
              <w:t>Перечень услуг</w:t>
            </w:r>
          </w:p>
        </w:tc>
        <w:tc>
          <w:tcPr>
            <w:tcW w:w="2268" w:type="dxa"/>
          </w:tcPr>
          <w:p w:rsidR="00D5610C" w:rsidRPr="008E7E7C" w:rsidRDefault="00D5610C" w:rsidP="008D097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eastAsia="Calibri" w:hAnsi="Arial" w:cs="Arial"/>
                <w:sz w:val="24"/>
                <w:szCs w:val="24"/>
              </w:rPr>
              <w:t>Стоимость, руб.</w:t>
            </w:r>
          </w:p>
        </w:tc>
      </w:tr>
      <w:tr w:rsidR="00D5610C" w:rsidRPr="008E7E7C" w:rsidTr="008D097E">
        <w:tc>
          <w:tcPr>
            <w:tcW w:w="559" w:type="dxa"/>
          </w:tcPr>
          <w:p w:rsidR="00D5610C" w:rsidRPr="008E7E7C" w:rsidRDefault="00D5610C" w:rsidP="008D097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6637" w:type="dxa"/>
          </w:tcPr>
          <w:p w:rsidR="00D5610C" w:rsidRPr="008E7E7C" w:rsidRDefault="00D5610C" w:rsidP="008D097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A64A01">
              <w:rPr>
                <w:rFonts w:ascii="Arial" w:hAnsi="Arial" w:cs="Arial"/>
                <w:sz w:val="24"/>
                <w:szCs w:val="24"/>
              </w:rPr>
              <w:t>формление документов, необходимых для погребения</w:t>
            </w:r>
          </w:p>
        </w:tc>
        <w:tc>
          <w:tcPr>
            <w:tcW w:w="2268" w:type="dxa"/>
          </w:tcPr>
          <w:p w:rsidR="00D5610C" w:rsidRPr="008E7E7C" w:rsidRDefault="00D5610C" w:rsidP="008D097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D5610C" w:rsidRPr="008E7E7C" w:rsidTr="008D097E">
        <w:tc>
          <w:tcPr>
            <w:tcW w:w="559" w:type="dxa"/>
          </w:tcPr>
          <w:p w:rsidR="00D5610C" w:rsidRPr="008E7E7C" w:rsidRDefault="00D5610C" w:rsidP="008D097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 w:colFirst="2" w:colLast="2"/>
            <w:r w:rsidRPr="008E7E7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6637" w:type="dxa"/>
          </w:tcPr>
          <w:p w:rsidR="00D5610C" w:rsidRPr="008E7E7C" w:rsidRDefault="00D5610C" w:rsidP="008D0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E7C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2268" w:type="dxa"/>
          </w:tcPr>
          <w:p w:rsidR="00D5610C" w:rsidRPr="001167F2" w:rsidRDefault="00D5610C" w:rsidP="008D0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350-67</w:t>
            </w:r>
          </w:p>
        </w:tc>
      </w:tr>
      <w:bookmarkEnd w:id="0"/>
      <w:tr w:rsidR="00D5610C" w:rsidRPr="008E7E7C" w:rsidTr="008D097E">
        <w:tc>
          <w:tcPr>
            <w:tcW w:w="559" w:type="dxa"/>
          </w:tcPr>
          <w:p w:rsidR="00D5610C" w:rsidRPr="008E7E7C" w:rsidRDefault="00D5610C" w:rsidP="008D097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6637" w:type="dxa"/>
          </w:tcPr>
          <w:p w:rsidR="00D5610C" w:rsidRPr="008E7E7C" w:rsidRDefault="00D5610C" w:rsidP="008D097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A64A01">
              <w:rPr>
                <w:rFonts w:ascii="Arial" w:hAnsi="Arial" w:cs="Arial"/>
                <w:sz w:val="24"/>
                <w:szCs w:val="24"/>
              </w:rPr>
              <w:t>редоставление гроба</w:t>
            </w:r>
          </w:p>
        </w:tc>
        <w:tc>
          <w:tcPr>
            <w:tcW w:w="2268" w:type="dxa"/>
          </w:tcPr>
          <w:p w:rsidR="00D5610C" w:rsidRPr="001167F2" w:rsidRDefault="00D5610C" w:rsidP="008D0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10C" w:rsidRPr="001167F2" w:rsidRDefault="00D5610C" w:rsidP="008D0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1567-21</w:t>
            </w:r>
          </w:p>
        </w:tc>
      </w:tr>
      <w:tr w:rsidR="00D5610C" w:rsidRPr="008E7E7C" w:rsidTr="008D097E">
        <w:tc>
          <w:tcPr>
            <w:tcW w:w="559" w:type="dxa"/>
          </w:tcPr>
          <w:p w:rsidR="00D5610C" w:rsidRPr="008E7E7C" w:rsidRDefault="00D5610C" w:rsidP="008D097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6637" w:type="dxa"/>
          </w:tcPr>
          <w:p w:rsidR="00D5610C" w:rsidRPr="008E7E7C" w:rsidRDefault="00D5610C" w:rsidP="008D097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A64A01">
              <w:rPr>
                <w:rFonts w:ascii="Arial" w:hAnsi="Arial" w:cs="Arial"/>
                <w:sz w:val="24"/>
                <w:szCs w:val="24"/>
              </w:rPr>
              <w:t xml:space="preserve">еревозку </w:t>
            </w:r>
            <w:proofErr w:type="gramStart"/>
            <w:r w:rsidRPr="00A64A01">
              <w:rPr>
                <w:rFonts w:ascii="Arial" w:hAnsi="Arial" w:cs="Arial"/>
                <w:sz w:val="24"/>
                <w:szCs w:val="24"/>
              </w:rPr>
              <w:t>умершего</w:t>
            </w:r>
            <w:proofErr w:type="gramEnd"/>
            <w:r w:rsidRPr="00A64A01">
              <w:rPr>
                <w:rFonts w:ascii="Arial" w:hAnsi="Arial" w:cs="Arial"/>
                <w:sz w:val="24"/>
                <w:szCs w:val="24"/>
              </w:rPr>
              <w:t xml:space="preserve"> на кладбище (в крематорий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D5610C" w:rsidRPr="001167F2" w:rsidRDefault="00D5610C" w:rsidP="008D0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10C" w:rsidRPr="001167F2" w:rsidRDefault="00D5610C" w:rsidP="008D0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2450-73</w:t>
            </w:r>
          </w:p>
        </w:tc>
      </w:tr>
      <w:tr w:rsidR="00D5610C" w:rsidRPr="008E7E7C" w:rsidTr="008D097E">
        <w:tc>
          <w:tcPr>
            <w:tcW w:w="559" w:type="dxa"/>
          </w:tcPr>
          <w:p w:rsidR="00D5610C" w:rsidRPr="008E7E7C" w:rsidRDefault="00D5610C" w:rsidP="008D097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6637" w:type="dxa"/>
          </w:tcPr>
          <w:p w:rsidR="00D5610C" w:rsidRPr="008E7E7C" w:rsidRDefault="00D5610C" w:rsidP="008D097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hAnsi="Arial" w:cs="Arial"/>
                <w:sz w:val="24"/>
                <w:szCs w:val="24"/>
              </w:rPr>
              <w:t>Погребение</w:t>
            </w:r>
          </w:p>
        </w:tc>
        <w:tc>
          <w:tcPr>
            <w:tcW w:w="2268" w:type="dxa"/>
          </w:tcPr>
          <w:p w:rsidR="00D5610C" w:rsidRPr="001167F2" w:rsidRDefault="00D5610C" w:rsidP="008D0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10C" w:rsidRPr="001167F2" w:rsidRDefault="00D5610C" w:rsidP="008D0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6629-83</w:t>
            </w:r>
          </w:p>
        </w:tc>
      </w:tr>
      <w:tr w:rsidR="00D5610C" w:rsidRPr="008E7E7C" w:rsidTr="008D097E">
        <w:tc>
          <w:tcPr>
            <w:tcW w:w="559" w:type="dxa"/>
          </w:tcPr>
          <w:p w:rsidR="00D5610C" w:rsidRPr="008E7E7C" w:rsidRDefault="00D5610C" w:rsidP="008D097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37" w:type="dxa"/>
          </w:tcPr>
          <w:p w:rsidR="00D5610C" w:rsidRPr="001167F2" w:rsidRDefault="00D5610C" w:rsidP="008D097E">
            <w:pPr>
              <w:rPr>
                <w:rFonts w:ascii="Arial" w:hAnsi="Arial" w:cs="Arial"/>
                <w:sz w:val="24"/>
                <w:szCs w:val="24"/>
              </w:rPr>
            </w:pPr>
            <w:r w:rsidRPr="001167F2">
              <w:rPr>
                <w:rFonts w:ascii="Arial" w:hAnsi="Arial" w:cs="Arial"/>
                <w:sz w:val="24"/>
                <w:szCs w:val="24"/>
              </w:rPr>
              <w:t>Стоимость услуг по погребению</w:t>
            </w:r>
          </w:p>
        </w:tc>
        <w:tc>
          <w:tcPr>
            <w:tcW w:w="2268" w:type="dxa"/>
          </w:tcPr>
          <w:p w:rsidR="00D5610C" w:rsidRPr="001167F2" w:rsidRDefault="00D5610C" w:rsidP="008D0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10998-44</w:t>
            </w:r>
          </w:p>
        </w:tc>
      </w:tr>
    </w:tbl>
    <w:p w:rsidR="00D5610C" w:rsidRDefault="00D5610C" w:rsidP="00D5610C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</w:p>
    <w:p w:rsidR="00FD6AD3" w:rsidRDefault="00FD6AD3"/>
    <w:sectPr w:rsidR="00FD6AD3" w:rsidSect="002A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0C"/>
    <w:rsid w:val="00D5610C"/>
    <w:rsid w:val="00FD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0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10C"/>
    <w:pPr>
      <w:ind w:left="720"/>
      <w:contextualSpacing/>
    </w:pPr>
  </w:style>
  <w:style w:type="table" w:styleId="a4">
    <w:name w:val="Table Grid"/>
    <w:basedOn w:val="a1"/>
    <w:rsid w:val="00D5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561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0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10C"/>
    <w:pPr>
      <w:ind w:left="720"/>
      <w:contextualSpacing/>
    </w:pPr>
  </w:style>
  <w:style w:type="table" w:styleId="a4">
    <w:name w:val="Table Grid"/>
    <w:basedOn w:val="a1"/>
    <w:rsid w:val="00D5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561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Solianka</dc:creator>
  <cp:lastModifiedBy>Solianka</cp:lastModifiedBy>
  <cp:revision>1</cp:revision>
  <dcterms:created xsi:type="dcterms:W3CDTF">2025-01-28T07:52:00Z</dcterms:created>
  <dcterms:modified xsi:type="dcterms:W3CDTF">2025-01-28T07:58:00Z</dcterms:modified>
</cp:coreProperties>
</file>