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4C9" w:rsidRPr="00DE3721" w:rsidRDefault="00DD14C9" w:rsidP="00DD14C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РОССИЙСКАЯ ФЕДЕРАЦИЯ</w:t>
      </w:r>
    </w:p>
    <w:p w:rsidR="00DD14C9" w:rsidRPr="00DE3721" w:rsidRDefault="00DD14C9" w:rsidP="00DD14C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АДМИНИСТРАЦИЯ НОВОСОЛЯНСКОГО СЕЛЬСОВЕТА</w:t>
      </w:r>
    </w:p>
    <w:p w:rsidR="00DD14C9" w:rsidRPr="00DE3721" w:rsidRDefault="00DD14C9" w:rsidP="00DD14C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РЫБИНСКОГО РАЙОНА КРАСНОЯРСКОГО КРАЯ</w:t>
      </w:r>
    </w:p>
    <w:p w:rsidR="00DD14C9" w:rsidRPr="00DE3721" w:rsidRDefault="00DD14C9" w:rsidP="00DD14C9">
      <w:pPr>
        <w:jc w:val="center"/>
        <w:rPr>
          <w:rFonts w:ascii="Arial" w:hAnsi="Arial" w:cs="Arial"/>
          <w:b/>
        </w:rPr>
      </w:pPr>
    </w:p>
    <w:p w:rsidR="00DD14C9" w:rsidRPr="00DE3721" w:rsidRDefault="00DD14C9" w:rsidP="00DD14C9">
      <w:pPr>
        <w:jc w:val="center"/>
        <w:rPr>
          <w:rFonts w:ascii="Arial" w:hAnsi="Arial" w:cs="Arial"/>
          <w:b/>
        </w:rPr>
      </w:pPr>
    </w:p>
    <w:p w:rsidR="00DD14C9" w:rsidRPr="00DE3721" w:rsidRDefault="00DD14C9" w:rsidP="00DD14C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ПОСТАНОВЛЕНИЕ</w:t>
      </w:r>
    </w:p>
    <w:p w:rsidR="00DD14C9" w:rsidRPr="00DE3721" w:rsidRDefault="00DD14C9" w:rsidP="00DD14C9">
      <w:pPr>
        <w:jc w:val="center"/>
        <w:rPr>
          <w:rFonts w:ascii="Arial" w:hAnsi="Arial" w:cs="Arial"/>
        </w:rPr>
      </w:pPr>
    </w:p>
    <w:p w:rsidR="00DD14C9" w:rsidRPr="00DE3721" w:rsidRDefault="00DD14C9" w:rsidP="00DD14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00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DE3721">
        <w:rPr>
          <w:rFonts w:ascii="Arial" w:hAnsi="Arial" w:cs="Arial"/>
        </w:rPr>
        <w:t xml:space="preserve">                              с. Новая Солянка       </w:t>
      </w:r>
      <w:r>
        <w:rPr>
          <w:rFonts w:ascii="Arial" w:hAnsi="Arial" w:cs="Arial"/>
        </w:rPr>
        <w:t xml:space="preserve">                        № </w:t>
      </w:r>
      <w:r>
        <w:rPr>
          <w:rFonts w:ascii="Arial" w:hAnsi="Arial" w:cs="Arial"/>
        </w:rPr>
        <w:t>проект</w:t>
      </w:r>
    </w:p>
    <w:p w:rsidR="00DD14C9" w:rsidRDefault="00DD14C9" w:rsidP="00DD14C9">
      <w:pPr>
        <w:pStyle w:val="ConsPlusTitle"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4C9" w:rsidRPr="00412F91" w:rsidRDefault="00DD14C9" w:rsidP="00DD14C9">
      <w:pPr>
        <w:pStyle w:val="ConsPlusTitle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отмене постановления администрации Новосолянского сельсовета от 25.01.2018 «</w:t>
      </w:r>
      <w:r w:rsidRPr="00412F91">
        <w:rPr>
          <w:rFonts w:ascii="Arial" w:hAnsi="Arial" w:cs="Arial"/>
          <w:b w:val="0"/>
          <w:sz w:val="24"/>
          <w:szCs w:val="24"/>
        </w:rPr>
        <w:t>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в муниципальном образовании Новосолянский сельсовет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DD14C9" w:rsidRPr="00412F91" w:rsidRDefault="00DD14C9" w:rsidP="00DD14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4C9" w:rsidRPr="00412F91" w:rsidRDefault="00DD14C9" w:rsidP="00DD14C9">
      <w:pPr>
        <w:pStyle w:val="ConsPlusNormal"/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В соответствии со статьей 31 Федерального закона</w:t>
      </w:r>
      <w:r w:rsidRPr="00412F91">
        <w:rPr>
          <w:rFonts w:ascii="Arial" w:hAnsi="Arial" w:cs="Arial"/>
          <w:b/>
          <w:sz w:val="24"/>
          <w:szCs w:val="24"/>
        </w:rPr>
        <w:t xml:space="preserve"> </w:t>
      </w:r>
      <w:r w:rsidRPr="00412F91">
        <w:rPr>
          <w:rFonts w:ascii="Arial" w:hAnsi="Arial" w:cs="Arial"/>
          <w:sz w:val="24"/>
          <w:szCs w:val="24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от 15.04.2011 № 272 «Об утверждении Правил перевозок грузов автомобильным транспортом», в соответствии со статьями 14, 17, 27, 29  Устава Новосолянского сельсовета, ПОСТАНОВЛЯЮ:</w:t>
      </w:r>
    </w:p>
    <w:p w:rsidR="00DD14C9" w:rsidRPr="00412F91" w:rsidRDefault="00DD14C9" w:rsidP="00DD14C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D14C9" w:rsidRPr="00412F91" w:rsidRDefault="00DD14C9" w:rsidP="00DD14C9">
      <w:pPr>
        <w:pStyle w:val="ConsPlusTitle"/>
        <w:numPr>
          <w:ilvl w:val="0"/>
          <w:numId w:val="1"/>
        </w:numPr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</w:t>
      </w:r>
      <w:r>
        <w:rPr>
          <w:rFonts w:ascii="Arial" w:hAnsi="Arial" w:cs="Arial"/>
          <w:b w:val="0"/>
          <w:sz w:val="24"/>
          <w:szCs w:val="24"/>
        </w:rPr>
        <w:t>остановлени</w:t>
      </w:r>
      <w:r>
        <w:rPr>
          <w:rFonts w:ascii="Arial" w:hAnsi="Arial" w:cs="Arial"/>
          <w:b w:val="0"/>
          <w:sz w:val="24"/>
          <w:szCs w:val="24"/>
        </w:rPr>
        <w:t>е</w:t>
      </w:r>
      <w:r>
        <w:rPr>
          <w:rFonts w:ascii="Arial" w:hAnsi="Arial" w:cs="Arial"/>
          <w:b w:val="0"/>
          <w:sz w:val="24"/>
          <w:szCs w:val="24"/>
        </w:rPr>
        <w:t xml:space="preserve"> администрации Новосолянского сельсовета от 25.01.2018 «</w:t>
      </w:r>
      <w:r w:rsidRPr="00412F91">
        <w:rPr>
          <w:rFonts w:ascii="Arial" w:hAnsi="Arial" w:cs="Arial"/>
          <w:b w:val="0"/>
          <w:sz w:val="24"/>
          <w:szCs w:val="24"/>
        </w:rPr>
        <w:t>Об 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в муниципальном образовании Новосолянский сельсовет</w:t>
      </w:r>
      <w:r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считать утратившим силу.</w:t>
      </w:r>
    </w:p>
    <w:p w:rsidR="00DD14C9" w:rsidRPr="00412F91" w:rsidRDefault="00DD14C9" w:rsidP="00DD14C9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12F9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D14C9" w:rsidRDefault="00DD14C9" w:rsidP="00DD14C9">
      <w:pPr>
        <w:pStyle w:val="a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12F91">
        <w:rPr>
          <w:rFonts w:ascii="Arial" w:hAnsi="Arial" w:cs="Arial"/>
        </w:rPr>
        <w:t xml:space="preserve">. Настоящее постановление вступает в силу </w:t>
      </w:r>
      <w:r>
        <w:rPr>
          <w:rFonts w:ascii="Arial" w:hAnsi="Arial" w:cs="Arial"/>
        </w:rPr>
        <w:t>после</w:t>
      </w:r>
      <w:r w:rsidRPr="00412F91">
        <w:rPr>
          <w:rFonts w:ascii="Arial" w:hAnsi="Arial" w:cs="Arial"/>
        </w:rPr>
        <w:t xml:space="preserve"> опубликования в печатном издании «Вести села».</w:t>
      </w:r>
    </w:p>
    <w:p w:rsidR="00DD14C9" w:rsidRDefault="00DD14C9" w:rsidP="00DD14C9">
      <w:pPr>
        <w:pStyle w:val="a3"/>
        <w:spacing w:line="240" w:lineRule="auto"/>
        <w:jc w:val="both"/>
        <w:rPr>
          <w:rFonts w:ascii="Arial" w:hAnsi="Arial" w:cs="Arial"/>
        </w:rPr>
      </w:pPr>
    </w:p>
    <w:p w:rsidR="00DD14C9" w:rsidRPr="00412F91" w:rsidRDefault="00DD14C9" w:rsidP="00DD14C9">
      <w:pPr>
        <w:pStyle w:val="a3"/>
        <w:spacing w:line="240" w:lineRule="auto"/>
        <w:jc w:val="both"/>
        <w:rPr>
          <w:rFonts w:ascii="Arial" w:hAnsi="Arial" w:cs="Arial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12F91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Г. С. Коркунова</w:t>
      </w:r>
      <w:bookmarkStart w:id="0" w:name="_GoBack"/>
      <w:bookmarkEnd w:id="0"/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D14C9" w:rsidRPr="00412F91" w:rsidRDefault="00DD14C9" w:rsidP="00DD14C9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F32D20" w:rsidRDefault="00F32D20"/>
    <w:sectPr w:rsidR="00F3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469D1"/>
    <w:multiLevelType w:val="hybridMultilevel"/>
    <w:tmpl w:val="B8B0AEAC"/>
    <w:lvl w:ilvl="0" w:tplc="89B68D72">
      <w:start w:val="1"/>
      <w:numFmt w:val="decimal"/>
      <w:lvlText w:val="%1."/>
      <w:lvlJc w:val="left"/>
      <w:pPr>
        <w:ind w:left="1969" w:hanging="12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C9"/>
    <w:rsid w:val="00DD14C9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DFCE"/>
  <w15:chartTrackingRefBased/>
  <w15:docId w15:val="{F531C13A-2A83-4EDC-A6C2-849C0AE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DD14C9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1</cp:revision>
  <dcterms:created xsi:type="dcterms:W3CDTF">2024-08-02T04:30:00Z</dcterms:created>
  <dcterms:modified xsi:type="dcterms:W3CDTF">2024-08-02T04:34:00Z</dcterms:modified>
</cp:coreProperties>
</file>